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4F096" w14:textId="77777777" w:rsidR="00F24B56" w:rsidRDefault="001E2122">
      <w:pPr>
        <w:wordWrap w:val="0"/>
        <w:spacing w:after="160" w:line="259" w:lineRule="auto"/>
        <w:rPr>
          <w:rFonts w:ascii="NanumGothic" w:eastAsia="NanumGothic" w:hAnsi="NanumGothic"/>
          <w:b/>
          <w:u w:val="single" w:color="000000"/>
        </w:rPr>
      </w:pPr>
      <w:r>
        <w:rPr>
          <w:rFonts w:ascii="NanumGothic" w:eastAsia="NanumGothic" w:hAnsi="NanumGothic"/>
          <w:b/>
          <w:u w:val="single" w:color="000000"/>
        </w:rPr>
        <w:t>Sending in your horse's vaccination details</w:t>
      </w:r>
    </w:p>
    <w:p w14:paraId="34FE65C3" w14:textId="77777777" w:rsidR="00F24B56" w:rsidRDefault="001E2122">
      <w:pPr>
        <w:wordWrap w:val="0"/>
        <w:spacing w:after="160" w:line="259" w:lineRule="auto"/>
        <w:rPr>
          <w:rFonts w:ascii="NanumGothic" w:eastAsia="NanumGothic" w:hAnsi="NanumGothic"/>
        </w:rPr>
      </w:pPr>
      <w:r>
        <w:rPr>
          <w:rFonts w:ascii="NanumGothic" w:eastAsia="NanumGothic" w:hAnsi="NanumGothic"/>
          <w:b/>
        </w:rPr>
        <w:t>What to send</w:t>
      </w:r>
      <w:r>
        <w:rPr>
          <w:rFonts w:ascii="NanumGothic" w:eastAsia="NanumGothic" w:hAnsi="NanumGothic"/>
        </w:rPr>
        <w:t>:</w:t>
      </w:r>
    </w:p>
    <w:p w14:paraId="1E92B751" w14:textId="77777777" w:rsidR="00F24B56" w:rsidRDefault="001E2122">
      <w:pPr>
        <w:wordWrap w:val="0"/>
        <w:spacing w:after="160" w:line="259" w:lineRule="auto"/>
        <w:rPr>
          <w:rFonts w:ascii="NanumGothic" w:eastAsia="NanumGothic" w:hAnsi="NanumGothic"/>
        </w:rPr>
      </w:pPr>
      <w:r>
        <w:rPr>
          <w:rFonts w:ascii="NanumGothic" w:eastAsia="NanumGothic" w:hAnsi="NanumGothic"/>
        </w:rPr>
        <w:t xml:space="preserve">1) The front page that includes the horse's name and identifying numbers. The diagram page is not required. </w:t>
      </w:r>
    </w:p>
    <w:p w14:paraId="7D8F7138" w14:textId="77777777" w:rsidR="00F24B56" w:rsidRDefault="001E2122">
      <w:pPr>
        <w:wordWrap w:val="0"/>
        <w:spacing w:after="160" w:line="259" w:lineRule="auto"/>
        <w:rPr>
          <w:rFonts w:ascii="NanumGothic" w:eastAsia="NanumGothic" w:hAnsi="NanumGothic"/>
        </w:rPr>
      </w:pPr>
      <w:r>
        <w:rPr>
          <w:rFonts w:ascii="NanumGothic" w:eastAsia="NanumGothic" w:hAnsi="NanumGothic"/>
        </w:rPr>
        <w:t>2) The page(s) showing vaccinations back to the most recent new course started.</w:t>
      </w:r>
    </w:p>
    <w:p w14:paraId="02F76689" w14:textId="77777777" w:rsidR="00F24B56" w:rsidRDefault="001E2122">
      <w:pPr>
        <w:wordWrap w:val="0"/>
        <w:spacing w:after="160" w:line="259" w:lineRule="auto"/>
        <w:rPr>
          <w:rFonts w:ascii="NanumGothic" w:eastAsia="NanumGothic" w:hAnsi="NanumGothic"/>
        </w:rPr>
      </w:pPr>
      <w:r>
        <w:rPr>
          <w:rFonts w:ascii="NanumGothic" w:eastAsia="NanumGothic" w:hAnsi="NanumGothic"/>
        </w:rPr>
        <w:t xml:space="preserve">Before </w:t>
      </w:r>
      <w:proofErr w:type="gramStart"/>
      <w:r>
        <w:rPr>
          <w:rFonts w:ascii="NanumGothic" w:eastAsia="NanumGothic" w:hAnsi="NanumGothic"/>
        </w:rPr>
        <w:t>sending</w:t>
      </w:r>
      <w:proofErr w:type="gramEnd"/>
      <w:r>
        <w:rPr>
          <w:rFonts w:ascii="NanumGothic" w:eastAsia="NanumGothic" w:hAnsi="NanumGothic"/>
        </w:rPr>
        <w:t xml:space="preserve"> please check that everything is legible and nothing has been </w:t>
      </w:r>
      <w:proofErr w:type="spellStart"/>
      <w:r>
        <w:rPr>
          <w:rFonts w:ascii="NanumGothic" w:eastAsia="NanumGothic" w:hAnsi="NanumGothic"/>
        </w:rPr>
        <w:t>cropped</w:t>
      </w:r>
      <w:proofErr w:type="spellEnd"/>
      <w:r>
        <w:rPr>
          <w:rFonts w:ascii="NanumGothic" w:eastAsia="NanumGothic" w:hAnsi="NanumGothic"/>
        </w:rPr>
        <w:t xml:space="preserve"> off at the edges.</w:t>
      </w:r>
    </w:p>
    <w:p w14:paraId="68254C8A" w14:textId="77777777" w:rsidR="00F24B56" w:rsidRDefault="001E2122">
      <w:pPr>
        <w:wordWrap w:val="0"/>
        <w:spacing w:after="160" w:line="259" w:lineRule="auto"/>
        <w:rPr>
          <w:rFonts w:ascii="NanumGothic" w:eastAsia="NanumGothic" w:hAnsi="NanumGothic"/>
          <w:b/>
        </w:rPr>
      </w:pPr>
      <w:r>
        <w:rPr>
          <w:rFonts w:ascii="NanumGothic" w:eastAsia="NanumGothic" w:hAnsi="NanumGothic"/>
          <w:b/>
        </w:rPr>
        <w:t>When to send it:</w:t>
      </w:r>
    </w:p>
    <w:p w14:paraId="79F641DE" w14:textId="77777777" w:rsidR="00F24B56" w:rsidRDefault="001E2122">
      <w:pPr>
        <w:wordWrap w:val="0"/>
        <w:spacing w:after="160" w:line="259" w:lineRule="auto"/>
        <w:rPr>
          <w:rFonts w:ascii="NanumGothic" w:eastAsia="NanumGothic" w:hAnsi="NanumGothic"/>
        </w:rPr>
      </w:pPr>
      <w:r>
        <w:rPr>
          <w:rFonts w:ascii="NanumGothic" w:eastAsia="NanumGothic" w:hAnsi="NanumGothic"/>
        </w:rPr>
        <w:t>1) Before competing at an area competition. Preferably at least a week before. Last minute submissions will get added to the database but probably not in time to be on the list for the day, so passport would still need to be produced for checking then.</w:t>
      </w:r>
    </w:p>
    <w:p w14:paraId="6F681510" w14:textId="77777777" w:rsidR="00822ED0" w:rsidRDefault="001E2122">
      <w:pPr>
        <w:wordWrap w:val="0"/>
        <w:spacing w:after="160" w:line="259" w:lineRule="auto"/>
        <w:rPr>
          <w:rFonts w:ascii="NanumGothic" w:eastAsia="NanumGothic" w:hAnsi="NanumGothic"/>
        </w:rPr>
      </w:pPr>
      <w:r>
        <w:rPr>
          <w:rFonts w:ascii="NanumGothic" w:eastAsia="NanumGothic" w:hAnsi="NanumGothic"/>
        </w:rPr>
        <w:t xml:space="preserve">2) If you compete regularly you may like to send a copy each time your horse is vaccinated to keep your </w:t>
      </w:r>
    </w:p>
    <w:p w14:paraId="7749DC87" w14:textId="1B964880" w:rsidR="00F24B56" w:rsidRDefault="001E2122">
      <w:pPr>
        <w:wordWrap w:val="0"/>
        <w:spacing w:after="160" w:line="259" w:lineRule="auto"/>
        <w:rPr>
          <w:rFonts w:ascii="NanumGothic" w:eastAsia="NanumGothic" w:hAnsi="NanumGothic"/>
        </w:rPr>
      </w:pPr>
      <w:r>
        <w:rPr>
          <w:rFonts w:ascii="NanumGothic" w:eastAsia="NanumGothic" w:hAnsi="NanumGothic"/>
        </w:rPr>
        <w:t>record current.</w:t>
      </w:r>
    </w:p>
    <w:p w14:paraId="679E230C" w14:textId="77777777" w:rsidR="00F24B56" w:rsidRDefault="001E2122">
      <w:pPr>
        <w:wordWrap w:val="0"/>
        <w:spacing w:after="160" w:line="259" w:lineRule="auto"/>
        <w:rPr>
          <w:rFonts w:ascii="NanumGothic" w:eastAsia="NanumGothic" w:hAnsi="NanumGothic"/>
        </w:rPr>
      </w:pPr>
      <w:r>
        <w:rPr>
          <w:rFonts w:ascii="NanumGothic" w:eastAsia="NanumGothic" w:hAnsi="NanumGothic"/>
        </w:rPr>
        <w:t xml:space="preserve">3) You don't need to send in for every competition. Once your details are </w:t>
      </w:r>
      <w:proofErr w:type="gramStart"/>
      <w:r>
        <w:rPr>
          <w:rFonts w:ascii="NanumGothic" w:eastAsia="NanumGothic" w:hAnsi="NanumGothic"/>
        </w:rPr>
        <w:t>recorded</w:t>
      </w:r>
      <w:proofErr w:type="gramEnd"/>
      <w:r>
        <w:rPr>
          <w:rFonts w:ascii="NanumGothic" w:eastAsia="NanumGothic" w:hAnsi="NanumGothic"/>
        </w:rPr>
        <w:t xml:space="preserve"> they remain on file until the next vaccination due date.</w:t>
      </w:r>
    </w:p>
    <w:p w14:paraId="38B374E0" w14:textId="77777777" w:rsidR="00F24B56" w:rsidRDefault="001E2122">
      <w:pPr>
        <w:wordWrap w:val="0"/>
        <w:spacing w:after="160" w:line="259" w:lineRule="auto"/>
        <w:rPr>
          <w:rFonts w:ascii="NanumGothic" w:eastAsia="NanumGothic" w:hAnsi="NanumGothic"/>
          <w:b/>
        </w:rPr>
      </w:pPr>
      <w:r>
        <w:rPr>
          <w:rFonts w:ascii="NanumGothic" w:eastAsia="NanumGothic" w:hAnsi="NanumGothic"/>
          <w:b/>
        </w:rPr>
        <w:t>Ways to send it:</w:t>
      </w:r>
    </w:p>
    <w:p w14:paraId="57979655" w14:textId="77777777" w:rsidR="00F24B56" w:rsidRDefault="001E2122">
      <w:pPr>
        <w:wordWrap w:val="0"/>
        <w:spacing w:after="160" w:line="259" w:lineRule="auto"/>
        <w:rPr>
          <w:rFonts w:ascii="NanumGothic" w:eastAsia="NanumGothic" w:hAnsi="NanumGothic"/>
        </w:rPr>
      </w:pPr>
      <w:r>
        <w:rPr>
          <w:rFonts w:ascii="NanumGothic" w:eastAsia="NanumGothic" w:hAnsi="NanumGothic"/>
        </w:rPr>
        <w:t xml:space="preserve">Please check legibility of your images before sending. </w:t>
      </w:r>
    </w:p>
    <w:p w14:paraId="6D6F165D" w14:textId="77777777" w:rsidR="00F24B56" w:rsidRDefault="001E2122">
      <w:pPr>
        <w:wordWrap w:val="0"/>
        <w:spacing w:after="160" w:line="259" w:lineRule="auto"/>
        <w:rPr>
          <w:rFonts w:ascii="NanumGothic" w:eastAsia="NanumGothic" w:hAnsi="NanumGothic"/>
        </w:rPr>
      </w:pPr>
      <w:r>
        <w:rPr>
          <w:rFonts w:ascii="NanumGothic" w:eastAsia="NanumGothic" w:hAnsi="NanumGothic"/>
        </w:rPr>
        <w:t>1) By email to area9vaccinations@outlook.com</w:t>
      </w:r>
    </w:p>
    <w:p w14:paraId="59B9E5AB" w14:textId="77777777" w:rsidR="00F24B56" w:rsidRDefault="001E2122">
      <w:pPr>
        <w:wordWrap w:val="0"/>
        <w:spacing w:after="160" w:line="259" w:lineRule="auto"/>
        <w:rPr>
          <w:rFonts w:ascii="NanumGothic" w:eastAsia="NanumGothic" w:hAnsi="NanumGothic"/>
        </w:rPr>
      </w:pPr>
      <w:r>
        <w:rPr>
          <w:rFonts w:ascii="NanumGothic" w:eastAsia="NanumGothic" w:hAnsi="NanumGothic"/>
        </w:rPr>
        <w:t>Please include rider name and Riding Club. It is very helpful if there is one horse's record per email.</w:t>
      </w:r>
    </w:p>
    <w:p w14:paraId="4BACC2F0" w14:textId="1C54F16F" w:rsidR="00F24B56" w:rsidRDefault="001E2122">
      <w:pPr>
        <w:wordWrap w:val="0"/>
        <w:spacing w:after="160" w:line="259" w:lineRule="auto"/>
        <w:rPr>
          <w:rFonts w:ascii="NanumGothic" w:eastAsia="NanumGothic" w:hAnsi="NanumGothic"/>
        </w:rPr>
      </w:pPr>
      <w:r>
        <w:rPr>
          <w:rFonts w:ascii="NanumGothic" w:eastAsia="NanumGothic" w:hAnsi="NanumGothic"/>
        </w:rPr>
        <w:t xml:space="preserve">2) By Facebook pm, or WhatsApp, to </w:t>
      </w:r>
      <w:r w:rsidR="00324E10">
        <w:rPr>
          <w:rFonts w:ascii="NanumGothic" w:eastAsia="NanumGothic" w:hAnsi="NanumGothic"/>
        </w:rPr>
        <w:t>Kim Evans</w:t>
      </w:r>
    </w:p>
    <w:p w14:paraId="3DBF47A8" w14:textId="05EF40A6" w:rsidR="00F24B56" w:rsidRDefault="001E2122">
      <w:pPr>
        <w:wordWrap w:val="0"/>
        <w:spacing w:after="160" w:line="259" w:lineRule="auto"/>
        <w:rPr>
          <w:rFonts w:ascii="NanumGothic" w:eastAsia="NanumGothic" w:hAnsi="NanumGothic"/>
        </w:rPr>
      </w:pPr>
      <w:r>
        <w:rPr>
          <w:rFonts w:ascii="NanumGothic" w:eastAsia="NanumGothic" w:hAnsi="NanumGothic"/>
        </w:rPr>
        <w:t>3) By phone picture message to 07</w:t>
      </w:r>
      <w:r w:rsidR="00B52019">
        <w:rPr>
          <w:rFonts w:ascii="NanumGothic" w:eastAsia="NanumGothic" w:hAnsi="NanumGothic"/>
        </w:rPr>
        <w:t>712484371</w:t>
      </w:r>
    </w:p>
    <w:p w14:paraId="6E2CC308" w14:textId="77777777" w:rsidR="00F24B56" w:rsidRDefault="001E2122">
      <w:pPr>
        <w:wordWrap w:val="0"/>
        <w:spacing w:after="160" w:line="259" w:lineRule="auto"/>
        <w:rPr>
          <w:rFonts w:ascii="NanumGothic" w:eastAsia="NanumGothic" w:hAnsi="NanumGothic"/>
        </w:rPr>
      </w:pPr>
      <w:r>
        <w:rPr>
          <w:rFonts w:ascii="NanumGothic" w:eastAsia="NanumGothic" w:hAnsi="NanumGothic"/>
          <w:b/>
        </w:rPr>
        <w:t>Useful notes</w:t>
      </w:r>
      <w:r>
        <w:rPr>
          <w:rFonts w:ascii="NanumGothic" w:eastAsia="NanumGothic" w:hAnsi="NanumGothic"/>
        </w:rPr>
        <w:t>:</w:t>
      </w:r>
    </w:p>
    <w:p w14:paraId="4643034A" w14:textId="77777777" w:rsidR="00F24B56" w:rsidRDefault="001E2122">
      <w:pPr>
        <w:wordWrap w:val="0"/>
        <w:spacing w:after="160" w:line="259" w:lineRule="auto"/>
        <w:rPr>
          <w:rFonts w:ascii="NanumGothic" w:eastAsia="NanumGothic" w:hAnsi="NanumGothic"/>
        </w:rPr>
      </w:pPr>
      <w:r>
        <w:rPr>
          <w:rFonts w:ascii="NanumGothic" w:eastAsia="NanumGothic" w:hAnsi="NanumGothic"/>
        </w:rPr>
        <w:t>Sending in your details helps the days run better as without this system there would be a huge amount of checking to be done on the day, making it difficult for organisers and competitors.</w:t>
      </w:r>
    </w:p>
    <w:p w14:paraId="13E2119E" w14:textId="77777777" w:rsidR="00F24B56" w:rsidRDefault="001E2122">
      <w:pPr>
        <w:wordWrap w:val="0"/>
        <w:spacing w:after="160" w:line="259" w:lineRule="auto"/>
        <w:rPr>
          <w:rFonts w:ascii="NanumGothic" w:eastAsia="NanumGothic" w:hAnsi="NanumGothic"/>
        </w:rPr>
      </w:pPr>
      <w:r>
        <w:rPr>
          <w:rFonts w:ascii="NanumGothic" w:eastAsia="NanumGothic" w:hAnsi="NanumGothic"/>
        </w:rPr>
        <w:t>1) The requirements can easily be found by googling BRC Rules.</w:t>
      </w:r>
    </w:p>
    <w:p w14:paraId="62CA84CE" w14:textId="77777777" w:rsidR="00F24B56" w:rsidRDefault="001E2122">
      <w:pPr>
        <w:wordWrap w:val="0"/>
        <w:spacing w:after="160" w:line="259" w:lineRule="auto"/>
        <w:rPr>
          <w:rFonts w:ascii="NanumGothic" w:eastAsia="NanumGothic" w:hAnsi="NanumGothic"/>
        </w:rPr>
      </w:pPr>
      <w:r>
        <w:rPr>
          <w:rFonts w:ascii="NanumGothic" w:eastAsia="NanumGothic" w:hAnsi="NanumGothic"/>
        </w:rPr>
        <w:t>2) If vaccinations do not meet the rules you cannot compete.</w:t>
      </w:r>
    </w:p>
    <w:p w14:paraId="0E55CBB3" w14:textId="77777777" w:rsidR="00F24B56" w:rsidRDefault="001E2122">
      <w:pPr>
        <w:wordWrap w:val="0"/>
        <w:spacing w:after="160" w:line="259" w:lineRule="auto"/>
        <w:rPr>
          <w:rFonts w:ascii="NanumGothic" w:eastAsia="NanumGothic" w:hAnsi="NanumGothic"/>
        </w:rPr>
      </w:pPr>
      <w:r>
        <w:rPr>
          <w:rFonts w:ascii="NanumGothic" w:eastAsia="NanumGothic" w:hAnsi="NanumGothic"/>
        </w:rPr>
        <w:t xml:space="preserve">3) Your horse must have a minimum of the first two vaccinations in order to compete, and vaccination 3 must not be overdue. </w:t>
      </w:r>
    </w:p>
    <w:p w14:paraId="0C7444FB" w14:textId="77777777" w:rsidR="00F24B56" w:rsidRDefault="001E2122">
      <w:pPr>
        <w:wordWrap w:val="0"/>
        <w:spacing w:after="160" w:line="259" w:lineRule="auto"/>
        <w:rPr>
          <w:rFonts w:ascii="NanumGothic" w:eastAsia="NanumGothic" w:hAnsi="NanumGothic"/>
        </w:rPr>
      </w:pPr>
      <w:r>
        <w:rPr>
          <w:rFonts w:ascii="NanumGothic" w:eastAsia="NanumGothic" w:hAnsi="NanumGothic"/>
        </w:rPr>
        <w:t>4) You cannot compete for a week after any vaccination.</w:t>
      </w:r>
    </w:p>
    <w:p w14:paraId="63871870" w14:textId="77777777" w:rsidR="00F24B56" w:rsidRDefault="001E2122">
      <w:pPr>
        <w:wordWrap w:val="0"/>
        <w:spacing w:after="160" w:line="259" w:lineRule="auto"/>
        <w:rPr>
          <w:rFonts w:ascii="NanumGothic" w:eastAsia="NanumGothic" w:hAnsi="NanumGothic"/>
        </w:rPr>
      </w:pPr>
      <w:r>
        <w:rPr>
          <w:rFonts w:ascii="NanumGothic" w:eastAsia="NanumGothic" w:hAnsi="NanumGothic"/>
        </w:rPr>
        <w:t>5) Vaccination 2 of a course is 21-92</w:t>
      </w:r>
    </w:p>
    <w:p w14:paraId="50C176EC" w14:textId="77777777" w:rsidR="00F24B56" w:rsidRDefault="001E2122">
      <w:pPr>
        <w:wordWrap w:val="0"/>
        <w:spacing w:after="160" w:line="259" w:lineRule="auto"/>
        <w:rPr>
          <w:rFonts w:ascii="NanumGothic" w:eastAsia="NanumGothic" w:hAnsi="NanumGothic"/>
        </w:rPr>
      </w:pPr>
      <w:r>
        <w:rPr>
          <w:rFonts w:ascii="NanumGothic" w:eastAsia="NanumGothic" w:hAnsi="NanumGothic"/>
        </w:rPr>
        <w:t>days after 1.</w:t>
      </w:r>
    </w:p>
    <w:p w14:paraId="28FC2DB4" w14:textId="77777777" w:rsidR="00F24B56" w:rsidRDefault="001E2122">
      <w:pPr>
        <w:wordWrap w:val="0"/>
        <w:spacing w:after="160" w:line="259" w:lineRule="auto"/>
        <w:rPr>
          <w:rFonts w:ascii="NanumGothic" w:eastAsia="NanumGothic" w:hAnsi="NanumGothic"/>
        </w:rPr>
      </w:pPr>
      <w:r>
        <w:rPr>
          <w:rFonts w:ascii="NanumGothic" w:eastAsia="NanumGothic" w:hAnsi="NanumGothic"/>
        </w:rPr>
        <w:t>Vaccination 3 is 150-215 days after 2.</w:t>
      </w:r>
    </w:p>
    <w:p w14:paraId="6D72106E" w14:textId="77777777" w:rsidR="00F24B56" w:rsidRDefault="001E2122">
      <w:pPr>
        <w:wordWrap w:val="0"/>
        <w:spacing w:after="160" w:line="259" w:lineRule="auto"/>
        <w:rPr>
          <w:rFonts w:ascii="NanumGothic" w:eastAsia="NanumGothic" w:hAnsi="NanumGothic"/>
        </w:rPr>
      </w:pPr>
      <w:r>
        <w:rPr>
          <w:rFonts w:ascii="NanumGothic" w:eastAsia="NanumGothic" w:hAnsi="NanumGothic"/>
        </w:rPr>
        <w:lastRenderedPageBreak/>
        <w:t>Subsequent vaccinations are annual. Annual vaccination may be given early but not late, and leap years should be taken into account.</w:t>
      </w:r>
    </w:p>
    <w:p w14:paraId="4BED3516" w14:textId="77777777" w:rsidR="00F24B56" w:rsidRDefault="001E2122">
      <w:pPr>
        <w:wordWrap w:val="0"/>
        <w:spacing w:after="160" w:line="259" w:lineRule="auto"/>
        <w:rPr>
          <w:rFonts w:ascii="NanumGothic" w:eastAsia="NanumGothic" w:hAnsi="NanumGothic"/>
        </w:rPr>
      </w:pPr>
      <w:r>
        <w:rPr>
          <w:rFonts w:ascii="NanumGothic" w:eastAsia="NanumGothic" w:hAnsi="NanumGothic"/>
        </w:rPr>
        <w:t>6) There is an online checker you can use to check, but you still need to send in the images.</w:t>
      </w:r>
    </w:p>
    <w:p w14:paraId="661A60D6" w14:textId="77777777" w:rsidR="00F24B56" w:rsidRDefault="001E2122">
      <w:pPr>
        <w:wordWrap w:val="0"/>
        <w:spacing w:after="160" w:line="259" w:lineRule="auto"/>
        <w:rPr>
          <w:rFonts w:ascii="NanumGothic" w:eastAsia="NanumGothic" w:hAnsi="NanumGothic"/>
        </w:rPr>
      </w:pPr>
      <w:r>
        <w:rPr>
          <w:rFonts w:ascii="NanumGothic" w:eastAsia="NanumGothic" w:hAnsi="NanumGothic"/>
        </w:rPr>
        <w:t>http://www.brcarea21.co.uk/flu_vac_checker_9.html</w:t>
      </w:r>
    </w:p>
    <w:p w14:paraId="1D01D566" w14:textId="77777777" w:rsidR="00F24B56" w:rsidRDefault="001E2122">
      <w:pPr>
        <w:wordWrap w:val="0"/>
        <w:spacing w:after="160" w:line="259" w:lineRule="auto"/>
        <w:rPr>
          <w:rFonts w:ascii="NanumGothic" w:eastAsia="NanumGothic" w:hAnsi="NanumGothic"/>
        </w:rPr>
      </w:pPr>
      <w:r>
        <w:rPr>
          <w:rFonts w:ascii="NanumGothic" w:eastAsia="NanumGothic" w:hAnsi="NanumGothic"/>
        </w:rPr>
        <w:t>I hope these notes are helpful. Happy competing!</w:t>
      </w:r>
    </w:p>
    <w:sectPr w:rsidR="00F24B56">
      <w:endnotePr>
        <w:numFmt w:val="decimal"/>
      </w:endnotePr>
      <w:pgSz w:w="11906" w:h="16838"/>
      <w:pgMar w:top="720" w:right="720" w:bottom="720" w:left="72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numGothic">
    <w:altName w:val="NanumGothic"/>
    <w:charset w:val="81"/>
    <w:family w:val="auto"/>
    <w:pitch w:val="variable"/>
    <w:sig w:usb0="80000003" w:usb1="09D7FCEB" w:usb2="00000010" w:usb3="00000000" w:csb0="00080001"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endnotePr>
    <w:numFmt w:val="decimal"/>
  </w:endnotePr>
  <w:compat>
    <w:balanceSingleByteDoubleByteWidth/>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B56"/>
    <w:rsid w:val="00000F76"/>
    <w:rsid w:val="001E2122"/>
    <w:rsid w:val="00324E10"/>
    <w:rsid w:val="0075521B"/>
    <w:rsid w:val="00822ED0"/>
    <w:rsid w:val="009239CF"/>
    <w:rsid w:val="00B52019"/>
    <w:rsid w:val="00DA1D53"/>
    <w:rsid w:val="00F24B56"/>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BD958A"/>
  <w15:docId w15:val="{E87DCFC2-BBC1-4029-9458-BE13079B1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1749</Characters>
  <Application>Microsoft Office Word</Application>
  <DocSecurity>0</DocSecurity>
  <Lines>14</Lines>
  <Paragraphs>4</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angelacherrington</dc:creator>
  <cp:lastModifiedBy>Jo Ricketts</cp:lastModifiedBy>
  <cp:revision>2</cp:revision>
  <dcterms:created xsi:type="dcterms:W3CDTF">2023-03-14T20:34:00Z</dcterms:created>
  <dcterms:modified xsi:type="dcterms:W3CDTF">2023-03-14T20:34:00Z</dcterms:modified>
</cp:coreProperties>
</file>